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B1" w:rsidRPr="0006728A" w:rsidRDefault="008C49B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6728A">
        <w:rPr>
          <w:rFonts w:ascii="Times New Roman" w:hAnsi="Times New Roman"/>
          <w:sz w:val="28"/>
          <w:szCs w:val="28"/>
        </w:rPr>
        <w:t xml:space="preserve">Проект </w:t>
      </w:r>
    </w:p>
    <w:p w:rsidR="00AF3136" w:rsidRDefault="002201C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6728A">
        <w:rPr>
          <w:rFonts w:ascii="Times New Roman" w:hAnsi="Times New Roman"/>
          <w:sz w:val="28"/>
          <w:szCs w:val="28"/>
        </w:rPr>
        <w:t>изменений в паспорт муниципальной</w:t>
      </w:r>
      <w:r w:rsidR="008C49B1" w:rsidRPr="0006728A">
        <w:rPr>
          <w:rFonts w:ascii="Times New Roman" w:hAnsi="Times New Roman"/>
          <w:sz w:val="28"/>
          <w:szCs w:val="28"/>
        </w:rPr>
        <w:t xml:space="preserve"> программы </w:t>
      </w:r>
    </w:p>
    <w:p w:rsidR="00CA3476" w:rsidRDefault="00310253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DF6C59">
        <w:rPr>
          <w:rFonts w:ascii="Times New Roman" w:hAnsi="Times New Roman"/>
          <w:sz w:val="28"/>
          <w:szCs w:val="28"/>
        </w:rPr>
        <w:t>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</w:r>
    </w:p>
    <w:p w:rsidR="00310253" w:rsidRPr="0006728A" w:rsidRDefault="00310253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393"/>
      </w:tblGrid>
      <w:tr w:rsidR="00CA3476" w:rsidRPr="0006728A" w:rsidTr="000C34E3">
        <w:tc>
          <w:tcPr>
            <w:tcW w:w="7393" w:type="dxa"/>
            <w:vAlign w:val="center"/>
          </w:tcPr>
          <w:p w:rsidR="007C52ED" w:rsidRDefault="00CA3476" w:rsidP="007C52ED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 xml:space="preserve">Действующая редакция паспорта </w:t>
            </w:r>
          </w:p>
          <w:p w:rsidR="00CA3476" w:rsidRPr="0006728A" w:rsidRDefault="002201C1" w:rsidP="007C52ED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7393" w:type="dxa"/>
            <w:vAlign w:val="center"/>
          </w:tcPr>
          <w:p w:rsidR="007C52ED" w:rsidRDefault="00CA3476" w:rsidP="007C5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728A">
              <w:rPr>
                <w:rFonts w:ascii="Times New Roman" w:hAnsi="Times New Roman"/>
                <w:sz w:val="28"/>
                <w:szCs w:val="28"/>
              </w:rPr>
              <w:t xml:space="preserve">Редакция паспорта </w:t>
            </w:r>
            <w:r w:rsidR="002201C1" w:rsidRPr="0006728A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  <w:p w:rsidR="00CA3476" w:rsidRPr="0006728A" w:rsidRDefault="00CA3476" w:rsidP="007C5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728A">
              <w:rPr>
                <w:rFonts w:ascii="Times New Roman" w:hAnsi="Times New Roman"/>
                <w:sz w:val="28"/>
                <w:szCs w:val="28"/>
              </w:rPr>
              <w:t>с учетом изменений</w:t>
            </w:r>
          </w:p>
        </w:tc>
      </w:tr>
    </w:tbl>
    <w:p w:rsidR="000C34E3" w:rsidRPr="000C34E3" w:rsidRDefault="000C34E3" w:rsidP="000C34E3">
      <w:pPr>
        <w:spacing w:after="0" w:line="14" w:lineRule="auto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46"/>
        <w:gridCol w:w="7340"/>
      </w:tblGrid>
      <w:tr w:rsidR="00CA3476" w:rsidRPr="0006728A" w:rsidTr="00951E64">
        <w:trPr>
          <w:tblHeader/>
        </w:trPr>
        <w:tc>
          <w:tcPr>
            <w:tcW w:w="7446" w:type="dxa"/>
            <w:vAlign w:val="center"/>
          </w:tcPr>
          <w:p w:rsidR="00CA3476" w:rsidRPr="0006728A" w:rsidRDefault="00CA3476" w:rsidP="007D4A6B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1</w:t>
            </w:r>
          </w:p>
        </w:tc>
        <w:tc>
          <w:tcPr>
            <w:tcW w:w="7340" w:type="dxa"/>
            <w:vAlign w:val="center"/>
          </w:tcPr>
          <w:p w:rsidR="00CA3476" w:rsidRPr="0006728A" w:rsidRDefault="00CA3476" w:rsidP="007D4A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728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A3476" w:rsidRPr="0006728A" w:rsidTr="007D4A6B">
        <w:trPr>
          <w:trHeight w:val="356"/>
        </w:trPr>
        <w:tc>
          <w:tcPr>
            <w:tcW w:w="14786" w:type="dxa"/>
            <w:gridSpan w:val="2"/>
          </w:tcPr>
          <w:p w:rsidR="00CA3476" w:rsidRPr="0006728A" w:rsidRDefault="00CA3476" w:rsidP="007D4A6B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 xml:space="preserve">Наименование </w:t>
            </w:r>
            <w:r w:rsidR="00980D5F" w:rsidRPr="0006728A">
              <w:rPr>
                <w:sz w:val="28"/>
                <w:szCs w:val="28"/>
              </w:rPr>
              <w:t>муниципальной программы</w:t>
            </w:r>
          </w:p>
        </w:tc>
      </w:tr>
      <w:tr w:rsidR="00CA3476" w:rsidRPr="0006728A" w:rsidTr="00951E64">
        <w:tc>
          <w:tcPr>
            <w:tcW w:w="7446" w:type="dxa"/>
          </w:tcPr>
          <w:p w:rsidR="00CA3476" w:rsidRPr="0006728A" w:rsidRDefault="00310253" w:rsidP="002201C1">
            <w:pPr>
              <w:pStyle w:val="ConsPlusNormal"/>
              <w:jc w:val="both"/>
              <w:rPr>
                <w:sz w:val="28"/>
                <w:szCs w:val="28"/>
              </w:rPr>
            </w:pPr>
            <w:r w:rsidRPr="00DF6C59">
              <w:rPr>
                <w:sz w:val="28"/>
                <w:szCs w:val="28"/>
              </w:rPr>
              <w:t>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  <w:r w:rsidRPr="0006728A">
              <w:rPr>
                <w:sz w:val="28"/>
                <w:szCs w:val="28"/>
              </w:rPr>
              <w:t xml:space="preserve"> </w:t>
            </w:r>
            <w:r w:rsidR="002201C1" w:rsidRPr="0006728A">
              <w:rPr>
                <w:sz w:val="28"/>
                <w:szCs w:val="28"/>
              </w:rPr>
              <w:t>(далее - Программа)</w:t>
            </w:r>
          </w:p>
        </w:tc>
        <w:tc>
          <w:tcPr>
            <w:tcW w:w="7340" w:type="dxa"/>
          </w:tcPr>
          <w:p w:rsidR="00CA3476" w:rsidRPr="0006728A" w:rsidRDefault="00FE281A" w:rsidP="00FC3DF1">
            <w:pPr>
              <w:pStyle w:val="ConsPlusNormal"/>
              <w:jc w:val="both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 xml:space="preserve"> </w:t>
            </w:r>
            <w:r w:rsidR="00FC3DF1" w:rsidRPr="00FC3DF1">
              <w:rPr>
                <w:sz w:val="28"/>
                <w:szCs w:val="28"/>
              </w:rPr>
              <w:t>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 (далее - Программа)</w:t>
            </w:r>
          </w:p>
        </w:tc>
      </w:tr>
      <w:tr w:rsidR="00CA3476" w:rsidRPr="0006728A" w:rsidTr="007D4A6B">
        <w:tc>
          <w:tcPr>
            <w:tcW w:w="14786" w:type="dxa"/>
            <w:gridSpan w:val="2"/>
          </w:tcPr>
          <w:p w:rsidR="00CA3476" w:rsidRPr="0006728A" w:rsidRDefault="00CA3476" w:rsidP="007D4A6B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Ответственный исполнитель Программы</w:t>
            </w:r>
          </w:p>
        </w:tc>
      </w:tr>
      <w:tr w:rsidR="00CA3476" w:rsidRPr="0006728A" w:rsidTr="00951E64">
        <w:tc>
          <w:tcPr>
            <w:tcW w:w="7446" w:type="dxa"/>
          </w:tcPr>
          <w:p w:rsidR="003A5F56" w:rsidRPr="003A5F56" w:rsidRDefault="00E7323F" w:rsidP="00E7323F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делам гражданской обороны и чрезвычайным ситуациям</w:t>
            </w:r>
            <w:r w:rsidR="003A5F56" w:rsidRPr="0006728A">
              <w:rPr>
                <w:sz w:val="28"/>
                <w:szCs w:val="28"/>
              </w:rPr>
              <w:t xml:space="preserve"> администрации города Ставропо</w:t>
            </w:r>
            <w:r w:rsidR="003A5F56" w:rsidRPr="003A5F56">
              <w:rPr>
                <w:sz w:val="28"/>
                <w:szCs w:val="28"/>
              </w:rPr>
              <w:t>ля</w:t>
            </w:r>
          </w:p>
        </w:tc>
        <w:tc>
          <w:tcPr>
            <w:tcW w:w="7340" w:type="dxa"/>
          </w:tcPr>
          <w:p w:rsidR="00CA3476" w:rsidRPr="0006728A" w:rsidRDefault="00FC3DF1" w:rsidP="007D4A6B">
            <w:pPr>
              <w:pStyle w:val="ConsPlusNormal"/>
              <w:jc w:val="both"/>
              <w:rPr>
                <w:sz w:val="28"/>
                <w:szCs w:val="28"/>
              </w:rPr>
            </w:pPr>
            <w:r w:rsidRPr="00FC3DF1">
              <w:rPr>
                <w:sz w:val="28"/>
                <w:szCs w:val="28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</w:tr>
      <w:tr w:rsidR="00CA3476" w:rsidRPr="0006728A" w:rsidTr="007D4A6B">
        <w:tc>
          <w:tcPr>
            <w:tcW w:w="14786" w:type="dxa"/>
            <w:gridSpan w:val="2"/>
          </w:tcPr>
          <w:p w:rsidR="00CA3476" w:rsidRPr="0006728A" w:rsidRDefault="00CA3476" w:rsidP="00951E64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Соисполнители Программы</w:t>
            </w:r>
          </w:p>
        </w:tc>
      </w:tr>
      <w:tr w:rsidR="004B41E5" w:rsidRPr="0006728A" w:rsidTr="00951E64">
        <w:tc>
          <w:tcPr>
            <w:tcW w:w="7446" w:type="dxa"/>
          </w:tcPr>
          <w:p w:rsidR="00E7323F" w:rsidRPr="00E7323F" w:rsidRDefault="00E7323F" w:rsidP="00E7323F">
            <w:pPr>
              <w:pStyle w:val="ConsPlusNormal"/>
              <w:rPr>
                <w:sz w:val="28"/>
                <w:szCs w:val="28"/>
              </w:rPr>
            </w:pPr>
            <w:r w:rsidRPr="00E7323F">
              <w:rPr>
                <w:sz w:val="28"/>
                <w:szCs w:val="28"/>
              </w:rPr>
              <w:t>комитет образования администрации города Ставрополя;</w:t>
            </w:r>
          </w:p>
          <w:p w:rsidR="00E7323F" w:rsidRPr="00E7323F" w:rsidRDefault="00E7323F" w:rsidP="00E732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323F">
              <w:rPr>
                <w:rFonts w:ascii="Times New Roman" w:hAnsi="Times New Roman"/>
                <w:sz w:val="28"/>
                <w:szCs w:val="28"/>
              </w:rPr>
              <w:t>комитет культуры и молодежной политики администрации города Ставрополя;</w:t>
            </w:r>
          </w:p>
          <w:p w:rsidR="004B41E5" w:rsidRPr="006B071C" w:rsidRDefault="00E7323F" w:rsidP="003A5F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7340" w:type="dxa"/>
          </w:tcPr>
          <w:p w:rsidR="00AC46AA" w:rsidRPr="00AC46AA" w:rsidRDefault="00AC46AA" w:rsidP="00AC46AA">
            <w:pPr>
              <w:pStyle w:val="ConsPlusNormal"/>
              <w:jc w:val="both"/>
              <w:rPr>
                <w:sz w:val="28"/>
                <w:szCs w:val="28"/>
              </w:rPr>
            </w:pPr>
            <w:r w:rsidRPr="00AC46AA">
              <w:rPr>
                <w:sz w:val="28"/>
                <w:szCs w:val="28"/>
              </w:rPr>
              <w:t>комитет образования администрации города Ставрополя;</w:t>
            </w:r>
          </w:p>
          <w:p w:rsidR="00AC46AA" w:rsidRPr="00AC46AA" w:rsidRDefault="00AC46AA" w:rsidP="00AC46AA">
            <w:pPr>
              <w:pStyle w:val="ConsPlusNormal"/>
              <w:jc w:val="both"/>
              <w:rPr>
                <w:sz w:val="28"/>
                <w:szCs w:val="28"/>
              </w:rPr>
            </w:pPr>
            <w:r w:rsidRPr="00AC46AA">
              <w:rPr>
                <w:sz w:val="28"/>
                <w:szCs w:val="28"/>
              </w:rPr>
              <w:t>комитет культуры и молодежной политики администрации города Ставрополя;</w:t>
            </w:r>
          </w:p>
          <w:p w:rsidR="004B41E5" w:rsidRPr="0006728A" w:rsidRDefault="00AC46AA" w:rsidP="00AC46AA">
            <w:pPr>
              <w:pStyle w:val="ConsPlusNormal"/>
              <w:jc w:val="both"/>
              <w:rPr>
                <w:sz w:val="28"/>
                <w:szCs w:val="28"/>
              </w:rPr>
            </w:pPr>
            <w:r w:rsidRPr="00AC46AA">
              <w:rPr>
                <w:sz w:val="28"/>
                <w:szCs w:val="28"/>
              </w:rPr>
              <w:t>комитет физической культуры и спорта администрации города Ставрополя</w:t>
            </w:r>
          </w:p>
        </w:tc>
      </w:tr>
      <w:tr w:rsidR="00951E64" w:rsidRPr="0006728A" w:rsidTr="00684AF5">
        <w:tc>
          <w:tcPr>
            <w:tcW w:w="14786" w:type="dxa"/>
            <w:gridSpan w:val="2"/>
          </w:tcPr>
          <w:p w:rsidR="00951E64" w:rsidRPr="00AC46AA" w:rsidRDefault="00951E64" w:rsidP="00951E64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Программы</w:t>
            </w:r>
          </w:p>
        </w:tc>
      </w:tr>
      <w:tr w:rsidR="00951E64" w:rsidRPr="0006728A" w:rsidTr="00951E64">
        <w:tc>
          <w:tcPr>
            <w:tcW w:w="7446" w:type="dxa"/>
          </w:tcPr>
          <w:p w:rsidR="00951E64" w:rsidRPr="00E7323F" w:rsidRDefault="00951E64" w:rsidP="00E7323F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7340" w:type="dxa"/>
          </w:tcPr>
          <w:p w:rsidR="00951E64" w:rsidRPr="00AC46AA" w:rsidRDefault="00951E64" w:rsidP="00AC46AA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951E64" w:rsidRPr="0006728A" w:rsidTr="0077756F">
        <w:tc>
          <w:tcPr>
            <w:tcW w:w="14786" w:type="dxa"/>
            <w:gridSpan w:val="2"/>
          </w:tcPr>
          <w:p w:rsidR="00951E64" w:rsidRDefault="00951E64" w:rsidP="00951E64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Программы</w:t>
            </w:r>
          </w:p>
        </w:tc>
      </w:tr>
      <w:tr w:rsidR="00951E64" w:rsidRPr="0006728A" w:rsidTr="00951E64">
        <w:tc>
          <w:tcPr>
            <w:tcW w:w="7446" w:type="dxa"/>
          </w:tcPr>
          <w:p w:rsidR="00951E64" w:rsidRDefault="00951E64" w:rsidP="00951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осуществление мероприятий по гражданской обороне, защите населения и территорий от чрезвычайных ситуаций;</w:t>
            </w:r>
          </w:p>
          <w:p w:rsidR="00951E64" w:rsidRDefault="00951E64" w:rsidP="00951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обеспечение пожарной безопасности в границах города Ставрополя;</w:t>
            </w:r>
          </w:p>
          <w:p w:rsidR="00951E64" w:rsidRPr="00951E64" w:rsidRDefault="00951E64" w:rsidP="00951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построение и развитие аппаратно-программного комплекса «Безопасный город» на территории города Ставрополя</w:t>
            </w:r>
          </w:p>
        </w:tc>
        <w:tc>
          <w:tcPr>
            <w:tcW w:w="7340" w:type="dxa"/>
          </w:tcPr>
          <w:p w:rsidR="00951E64" w:rsidRDefault="00951E64" w:rsidP="00951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осуществление мероприятий по гражданской обороне, защите населения и территорий от чрезвычайных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ситуаций;</w:t>
            </w:r>
          </w:p>
          <w:p w:rsidR="00951E64" w:rsidRDefault="00951E64" w:rsidP="00951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пожарной безопасности в границах города Ставрополя;</w:t>
            </w:r>
          </w:p>
          <w:p w:rsidR="00951E64" w:rsidRDefault="00951E64" w:rsidP="00951E6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построение и развитие аппаратно-программного комплекса «Безопасный город» на территории города Ставрополя</w:t>
            </w:r>
          </w:p>
        </w:tc>
      </w:tr>
      <w:tr w:rsidR="004B41E5" w:rsidRPr="0006728A" w:rsidTr="002652A0">
        <w:tc>
          <w:tcPr>
            <w:tcW w:w="14786" w:type="dxa"/>
            <w:gridSpan w:val="2"/>
          </w:tcPr>
          <w:p w:rsidR="004B41E5" w:rsidRPr="0006728A" w:rsidRDefault="004B41E5" w:rsidP="00951E64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lastRenderedPageBreak/>
              <w:t>Цел</w:t>
            </w:r>
            <w:r w:rsidR="00951E64">
              <w:rPr>
                <w:sz w:val="28"/>
                <w:szCs w:val="28"/>
              </w:rPr>
              <w:t>ь</w:t>
            </w:r>
            <w:r w:rsidR="00980D5F" w:rsidRPr="0006728A">
              <w:rPr>
                <w:sz w:val="28"/>
                <w:szCs w:val="28"/>
              </w:rPr>
              <w:t xml:space="preserve"> </w:t>
            </w:r>
            <w:r w:rsidRPr="0006728A">
              <w:rPr>
                <w:sz w:val="28"/>
                <w:szCs w:val="28"/>
              </w:rPr>
              <w:t>Программы</w:t>
            </w:r>
          </w:p>
        </w:tc>
      </w:tr>
      <w:tr w:rsidR="004B41E5" w:rsidRPr="0006728A" w:rsidTr="00951E64">
        <w:tc>
          <w:tcPr>
            <w:tcW w:w="7446" w:type="dxa"/>
          </w:tcPr>
          <w:p w:rsidR="00163AE2" w:rsidRPr="00C931F4" w:rsidRDefault="00E7323F" w:rsidP="00E7323F">
            <w:pPr>
              <w:pStyle w:val="ConsPlusNormal"/>
              <w:rPr>
                <w:sz w:val="28"/>
                <w:szCs w:val="28"/>
              </w:rPr>
            </w:pPr>
            <w:r w:rsidRPr="00E7323F">
              <w:rPr>
                <w:sz w:val="28"/>
                <w:szCs w:val="28"/>
              </w:rPr>
              <w:t>повышение уровня безопасности жизнедеятельности населения города Ставрополя путем предупреждения и принятия мер по защите населения и территории города Ставрополя от чрезвычайных ситуаций природного и техногенного характера, осуществления мероприятий по гражданской обороне, обеспечения первичных мер пожарной безопасности и осуществления мер по обеспечению безопасности людей на во</w:t>
            </w:r>
            <w:r>
              <w:rPr>
                <w:sz w:val="28"/>
                <w:szCs w:val="28"/>
              </w:rPr>
              <w:t>дных объектах города Ставрополя</w:t>
            </w:r>
          </w:p>
        </w:tc>
        <w:tc>
          <w:tcPr>
            <w:tcW w:w="7340" w:type="dxa"/>
          </w:tcPr>
          <w:p w:rsidR="004B41E5" w:rsidRPr="0006728A" w:rsidRDefault="00AC46AA" w:rsidP="00AC46AA">
            <w:pPr>
              <w:pStyle w:val="ConsPlusNormal"/>
              <w:jc w:val="both"/>
              <w:rPr>
                <w:sz w:val="28"/>
                <w:szCs w:val="28"/>
              </w:rPr>
            </w:pPr>
            <w:r w:rsidRPr="00AC46AA">
              <w:rPr>
                <w:sz w:val="28"/>
                <w:szCs w:val="28"/>
              </w:rPr>
              <w:t>повышение уровня безопасности жизнедеятельности населения города Ставрополя путем предупреждения и принятия мер по защите населения и территории города Ставрополя от чрезвычайных ситуаций природного и техногенного характера, осуществления мероприятий по гражданской обороне, обеспечения первичных мер пожарной безопасности и осуществления мер по обеспечению безопасности людей на водных объектах города Ставрополя</w:t>
            </w:r>
          </w:p>
        </w:tc>
      </w:tr>
      <w:tr w:rsidR="00951E64" w:rsidRPr="0006728A" w:rsidTr="00707BC6">
        <w:tc>
          <w:tcPr>
            <w:tcW w:w="14786" w:type="dxa"/>
            <w:gridSpan w:val="2"/>
          </w:tcPr>
          <w:p w:rsidR="00951E64" w:rsidRPr="00951E64" w:rsidRDefault="00951E64" w:rsidP="00951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Показатели (индикаторы) достижения цели Программы</w:t>
            </w:r>
          </w:p>
        </w:tc>
      </w:tr>
      <w:tr w:rsidR="00951E64" w:rsidRPr="0006728A" w:rsidTr="00951E64">
        <w:tc>
          <w:tcPr>
            <w:tcW w:w="7446" w:type="dxa"/>
          </w:tcPr>
          <w:p w:rsidR="00951E64" w:rsidRDefault="00951E64" w:rsidP="00951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уровень готовности сил и средств городского звена Ставропольской краевой территориальной подсистемы единой государственной системы предупреждения и ликвидации чрезвычайных ситуаций (далее - городское звено РСЧС);</w:t>
            </w:r>
          </w:p>
          <w:p w:rsidR="00951E64" w:rsidRDefault="00951E64" w:rsidP="00951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доля населения города Ставрополя, прошедшего подготовку в области гражданской обороны, защиты населения и территорий от чрезвычайных ситуаций, обеспечения пожарной безопасности и безопасности людей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 водных объектах от общего количества населения, подлежащего обучению;</w:t>
            </w:r>
          </w:p>
          <w:p w:rsidR="00951E64" w:rsidRDefault="00951E64" w:rsidP="00951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профилактических мероприятий в области пожарной безопасности в границах города Ставрополя;</w:t>
            </w:r>
          </w:p>
          <w:p w:rsidR="00951E64" w:rsidRPr="00951E64" w:rsidRDefault="00951E64" w:rsidP="00951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доля внедренных современных технологий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для ведения мониторинга за состоянием объектов с массовым пребыванием людей от общего количества объектов с массовым пребыванием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людей</w:t>
            </w:r>
          </w:p>
        </w:tc>
        <w:tc>
          <w:tcPr>
            <w:tcW w:w="7340" w:type="dxa"/>
          </w:tcPr>
          <w:p w:rsidR="00951E64" w:rsidRDefault="00951E64" w:rsidP="00951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уровень готовности сил и средств городского звена Ставропольской краевой территориальной подсистемы единой государственной системы предупреждения и ликвидации чрезвычайных ситуаций (далее - городское звено РСЧС);</w:t>
            </w:r>
          </w:p>
          <w:p w:rsidR="00951E64" w:rsidRDefault="00951E64" w:rsidP="00951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доля населения города Ставрополя, прошедшего подготовку в области гражданской обороны, защиты населения и территорий от чрезвычайных ситуаций, обеспечения пожарной безопасности и безопасности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людей на водных объектах от общего количества населения, подлежащего обучению;</w:t>
            </w:r>
          </w:p>
          <w:p w:rsidR="00951E64" w:rsidRDefault="00951E64" w:rsidP="00951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профилактических мероприятий в области пожарной безопасности в границах города Ставрополя;</w:t>
            </w:r>
          </w:p>
          <w:p w:rsidR="00951E64" w:rsidRPr="00AC46AA" w:rsidRDefault="00951E64" w:rsidP="00951E6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доля внедренных современных технологий </w:t>
            </w:r>
            <w:proofErr w:type="gramStart"/>
            <w:r>
              <w:rPr>
                <w:sz w:val="28"/>
                <w:szCs w:val="28"/>
                <w:lang w:eastAsia="ru-RU"/>
              </w:rPr>
              <w:t>для ведения мониторинга за состоянием объектов с массовым пребыванием людей от общего количества объектов с массовым пребыванием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людей</w:t>
            </w:r>
          </w:p>
        </w:tc>
      </w:tr>
      <w:tr w:rsidR="00980D5F" w:rsidRPr="0006728A" w:rsidTr="002652A0">
        <w:tc>
          <w:tcPr>
            <w:tcW w:w="14786" w:type="dxa"/>
            <w:gridSpan w:val="2"/>
          </w:tcPr>
          <w:p w:rsidR="00980D5F" w:rsidRPr="0006728A" w:rsidRDefault="00980D5F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lastRenderedPageBreak/>
              <w:t>Сроки реализации Программы</w:t>
            </w:r>
          </w:p>
        </w:tc>
      </w:tr>
      <w:tr w:rsidR="00980D5F" w:rsidRPr="0006728A" w:rsidTr="00951E64">
        <w:tc>
          <w:tcPr>
            <w:tcW w:w="7446" w:type="dxa"/>
          </w:tcPr>
          <w:p w:rsidR="00980D5F" w:rsidRPr="00163AE2" w:rsidRDefault="00163AE2" w:rsidP="001D58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2020-2025 годы</w:t>
            </w:r>
          </w:p>
        </w:tc>
        <w:tc>
          <w:tcPr>
            <w:tcW w:w="7340" w:type="dxa"/>
          </w:tcPr>
          <w:p w:rsidR="00980D5F" w:rsidRPr="009479B8" w:rsidRDefault="00AC46AA" w:rsidP="00CA34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46AA">
              <w:rPr>
                <w:rFonts w:ascii="Times New Roman" w:hAnsi="Times New Roman"/>
                <w:sz w:val="28"/>
                <w:szCs w:val="28"/>
              </w:rPr>
              <w:t>2020-2025 годы</w:t>
            </w:r>
          </w:p>
        </w:tc>
      </w:tr>
      <w:tr w:rsidR="00980D5F" w:rsidRPr="0006728A" w:rsidTr="002652A0">
        <w:tc>
          <w:tcPr>
            <w:tcW w:w="14786" w:type="dxa"/>
            <w:gridSpan w:val="2"/>
          </w:tcPr>
          <w:p w:rsidR="00980D5F" w:rsidRPr="00951E64" w:rsidRDefault="00951E64" w:rsidP="00951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Объемы и источники финансового обеспечения Программы</w:t>
            </w:r>
          </w:p>
        </w:tc>
      </w:tr>
      <w:tr w:rsidR="00980D5F" w:rsidRPr="0006728A" w:rsidTr="00951E64">
        <w:tc>
          <w:tcPr>
            <w:tcW w:w="7446" w:type="dxa"/>
          </w:tcPr>
          <w:p w:rsidR="00FC3DF1" w:rsidRPr="00FC3DF1" w:rsidRDefault="00FC3DF1" w:rsidP="00FC3DF1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DF1">
              <w:rPr>
                <w:rFonts w:ascii="Times New Roman" w:hAnsi="Times New Roman"/>
                <w:sz w:val="28"/>
                <w:szCs w:val="28"/>
              </w:rPr>
              <w:t>объем финансирования Программы за счет средств бюджета города Ставрополя составит 569952,65 тыс. рублей, в том числе:</w:t>
            </w:r>
          </w:p>
          <w:p w:rsidR="00FC3DF1" w:rsidRPr="00FC3DF1" w:rsidRDefault="00FC3DF1" w:rsidP="00FC3DF1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DF1">
              <w:rPr>
                <w:rFonts w:ascii="Times New Roman" w:hAnsi="Times New Roman"/>
                <w:sz w:val="28"/>
                <w:szCs w:val="28"/>
              </w:rPr>
              <w:t>2020 год - 90008,55 тыс. рублей;</w:t>
            </w:r>
          </w:p>
          <w:p w:rsidR="00FC3DF1" w:rsidRPr="00FC3DF1" w:rsidRDefault="00FC3DF1" w:rsidP="00FC3DF1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DF1">
              <w:rPr>
                <w:rFonts w:ascii="Times New Roman" w:hAnsi="Times New Roman"/>
                <w:sz w:val="28"/>
                <w:szCs w:val="28"/>
              </w:rPr>
              <w:t>2021 год - 124345,28 тыс. рублей;</w:t>
            </w:r>
          </w:p>
          <w:p w:rsidR="00FC3DF1" w:rsidRPr="00FC3DF1" w:rsidRDefault="00FC3DF1" w:rsidP="00FC3DF1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DF1">
              <w:rPr>
                <w:rFonts w:ascii="Times New Roman" w:hAnsi="Times New Roman"/>
                <w:sz w:val="28"/>
                <w:szCs w:val="28"/>
              </w:rPr>
              <w:t>2022 год - 88928,37 тыс. рублей;</w:t>
            </w:r>
          </w:p>
          <w:p w:rsidR="00FC3DF1" w:rsidRPr="00FC3DF1" w:rsidRDefault="00FC3DF1" w:rsidP="00FC3DF1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DF1">
              <w:rPr>
                <w:rFonts w:ascii="Times New Roman" w:hAnsi="Times New Roman"/>
                <w:sz w:val="28"/>
                <w:szCs w:val="28"/>
              </w:rPr>
              <w:t>2023 год - 88964,43 тыс. рублей;</w:t>
            </w:r>
          </w:p>
          <w:p w:rsidR="00FC3DF1" w:rsidRPr="00FC3DF1" w:rsidRDefault="00FC3DF1" w:rsidP="00FC3DF1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DF1">
              <w:rPr>
                <w:rFonts w:ascii="Times New Roman" w:hAnsi="Times New Roman"/>
                <w:sz w:val="28"/>
                <w:szCs w:val="28"/>
              </w:rPr>
              <w:t>2024 год - 88853,01 тыс. рублей;</w:t>
            </w:r>
          </w:p>
          <w:p w:rsidR="00980D5F" w:rsidRPr="00400DF4" w:rsidRDefault="00FC3DF1" w:rsidP="00FC3DF1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FC3DF1">
              <w:rPr>
                <w:rFonts w:ascii="Times New Roman" w:hAnsi="Times New Roman"/>
                <w:sz w:val="28"/>
                <w:szCs w:val="28"/>
              </w:rPr>
              <w:t>2025 год - 88853,01 тыс. рублей</w:t>
            </w:r>
          </w:p>
        </w:tc>
        <w:tc>
          <w:tcPr>
            <w:tcW w:w="7340" w:type="dxa"/>
          </w:tcPr>
          <w:p w:rsidR="00DA4F6E" w:rsidRPr="00FC3DF1" w:rsidRDefault="00DA4F6E" w:rsidP="00DA4F6E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DF1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Программы за счет средств бюджета города Ставрополя составит </w:t>
            </w:r>
            <w:r>
              <w:rPr>
                <w:rFonts w:ascii="Times New Roman" w:hAnsi="Times New Roman"/>
                <w:sz w:val="28"/>
                <w:szCs w:val="28"/>
              </w:rPr>
              <w:t>624380</w:t>
            </w:r>
            <w:r w:rsidRPr="00FC3DF1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39</w:t>
            </w:r>
            <w:r w:rsidRPr="00FC3DF1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</w:t>
            </w:r>
          </w:p>
          <w:p w:rsidR="00DA4F6E" w:rsidRPr="00FC3DF1" w:rsidRDefault="00DA4F6E" w:rsidP="00DA4F6E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DF1">
              <w:rPr>
                <w:rFonts w:ascii="Times New Roman" w:hAnsi="Times New Roman"/>
                <w:sz w:val="28"/>
                <w:szCs w:val="28"/>
              </w:rPr>
              <w:t>2020 год - 90008,55 тыс. рублей;</w:t>
            </w:r>
          </w:p>
          <w:p w:rsidR="00DA4F6E" w:rsidRPr="00FC3DF1" w:rsidRDefault="00DA4F6E" w:rsidP="00DA4F6E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DF1">
              <w:rPr>
                <w:rFonts w:ascii="Times New Roman" w:hAnsi="Times New Roman"/>
                <w:sz w:val="28"/>
                <w:szCs w:val="28"/>
              </w:rPr>
              <w:t>2021 год - 124345,28 тыс. рублей;</w:t>
            </w:r>
          </w:p>
          <w:p w:rsidR="00DA4F6E" w:rsidRPr="00FC3DF1" w:rsidRDefault="00DA4F6E" w:rsidP="00DA4F6E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DF1">
              <w:rPr>
                <w:rFonts w:ascii="Times New Roman" w:hAnsi="Times New Roman"/>
                <w:sz w:val="28"/>
                <w:szCs w:val="28"/>
              </w:rPr>
              <w:t xml:space="preserve">2022 год - </w:t>
            </w:r>
            <w:r>
              <w:rPr>
                <w:rFonts w:ascii="Times New Roman" w:hAnsi="Times New Roman"/>
                <w:sz w:val="28"/>
                <w:szCs w:val="28"/>
              </w:rPr>
              <w:t>106796</w:t>
            </w:r>
            <w:r w:rsidRPr="00FC3DF1">
              <w:rPr>
                <w:rFonts w:ascii="Times New Roman" w:hAnsi="Times New Roman"/>
                <w:sz w:val="28"/>
                <w:szCs w:val="28"/>
              </w:rPr>
              <w:t>,7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FC3DF1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DA4F6E" w:rsidRPr="00FC3DF1" w:rsidRDefault="00DA4F6E" w:rsidP="00DA4F6E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DF1">
              <w:rPr>
                <w:rFonts w:ascii="Times New Roman" w:hAnsi="Times New Roman"/>
                <w:sz w:val="28"/>
                <w:szCs w:val="28"/>
              </w:rPr>
              <w:t xml:space="preserve">2023 год - </w:t>
            </w:r>
            <w:r>
              <w:rPr>
                <w:rFonts w:ascii="Times New Roman" w:hAnsi="Times New Roman"/>
                <w:sz w:val="28"/>
                <w:szCs w:val="28"/>
              </w:rPr>
              <w:t>101076</w:t>
            </w:r>
            <w:r w:rsidRPr="00FC3DF1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61</w:t>
            </w:r>
            <w:r w:rsidRPr="00FC3DF1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DA4F6E" w:rsidRPr="00FC3DF1" w:rsidRDefault="00DA4F6E" w:rsidP="00DA4F6E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DF1">
              <w:rPr>
                <w:rFonts w:ascii="Times New Roman" w:hAnsi="Times New Roman"/>
                <w:sz w:val="28"/>
                <w:szCs w:val="28"/>
              </w:rPr>
              <w:t xml:space="preserve">2024 год - </w:t>
            </w:r>
            <w:r>
              <w:rPr>
                <w:rFonts w:ascii="Times New Roman" w:hAnsi="Times New Roman"/>
                <w:sz w:val="28"/>
                <w:szCs w:val="28"/>
              </w:rPr>
              <w:t>101076</w:t>
            </w:r>
            <w:r w:rsidRPr="00FC3DF1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61</w:t>
            </w:r>
            <w:r w:rsidRPr="00FC3DF1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80D5F" w:rsidRPr="0006728A" w:rsidRDefault="00DA4F6E" w:rsidP="00DA4F6E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DF1">
              <w:rPr>
                <w:rFonts w:ascii="Times New Roman" w:hAnsi="Times New Roman"/>
                <w:sz w:val="28"/>
                <w:szCs w:val="28"/>
              </w:rPr>
              <w:t xml:space="preserve">2025 год - </w:t>
            </w:r>
            <w:r>
              <w:rPr>
                <w:rFonts w:ascii="Times New Roman" w:hAnsi="Times New Roman"/>
                <w:sz w:val="28"/>
                <w:szCs w:val="28"/>
              </w:rPr>
              <w:t>101076</w:t>
            </w:r>
            <w:r w:rsidRPr="00FC3DF1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61</w:t>
            </w:r>
            <w:r w:rsidRPr="00FC3DF1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</w:tc>
      </w:tr>
      <w:tr w:rsidR="007D7B08" w:rsidRPr="0006728A" w:rsidTr="008E594B">
        <w:tc>
          <w:tcPr>
            <w:tcW w:w="14786" w:type="dxa"/>
            <w:gridSpan w:val="2"/>
          </w:tcPr>
          <w:p w:rsidR="007D7B08" w:rsidRPr="0006728A" w:rsidRDefault="007D7B08" w:rsidP="007D7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Ожидаемые конечные результаты реализации Программы</w:t>
            </w:r>
          </w:p>
        </w:tc>
      </w:tr>
      <w:tr w:rsidR="007D7B08" w:rsidRPr="0006728A" w:rsidTr="00951E64">
        <w:tc>
          <w:tcPr>
            <w:tcW w:w="7446" w:type="dxa"/>
          </w:tcPr>
          <w:p w:rsidR="007D7B08" w:rsidRDefault="007D7B08" w:rsidP="007D7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уровня готовности сил и средств городского звена РСЧС с 75 процентов в 2020 году до 100 процентов в 2025 году;</w:t>
            </w:r>
          </w:p>
          <w:p w:rsidR="007D7B08" w:rsidRDefault="007D7B08" w:rsidP="007D7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доли населения города Ставрополя, прошедшего подготовку в области гражданской обороны,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защиты населения и территорий от чрезвычайных ситуаций, обеспечения пожарной безопасности и безопасности людей на водных объектах города Ставрополя, от общего количества населения, подлежащего обучению, с 80 процентов в 2020 году до 100 процентов в 2025 году;</w:t>
            </w:r>
          </w:p>
          <w:p w:rsidR="007D7B08" w:rsidRDefault="007D7B08" w:rsidP="007D7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сохранение количества профилактических мероприятий в области пожарной безопасности в границах города Ставрополя на уровне 100 процентов с 2020 года по 2025 год;</w:t>
            </w:r>
          </w:p>
          <w:p w:rsidR="007D7B08" w:rsidRPr="00FC3DF1" w:rsidRDefault="007D7B08" w:rsidP="007D7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доли внедренных современных технологий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для ведения мониторинга за состоянием объектов с массовым пребыванием людей от общего количества объектов с массовым пребыванием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людей с 82 процентов в 2020 году до 100 процентов в 2025 году</w:t>
            </w:r>
          </w:p>
        </w:tc>
        <w:tc>
          <w:tcPr>
            <w:tcW w:w="7340" w:type="dxa"/>
          </w:tcPr>
          <w:p w:rsidR="007D7B08" w:rsidRDefault="007D7B08" w:rsidP="007D7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повышение уровня готовности сил и средств городского звена РСЧС с 75 процентов в 2020 году до 100 процентов в 2025 году;</w:t>
            </w:r>
          </w:p>
          <w:p w:rsidR="007D7B08" w:rsidRDefault="007D7B08" w:rsidP="007D7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доли населения города Ставрополя, прошедшего подготовку в области гражданской обороны,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защиты населения и территорий от чрезвычайных ситуаций, обеспечения пожарной безопасности и безопасности людей на водных объектах города Ставрополя, от общего количества населения, подлежащего обучению, с 80 процентов в 2020 году до 100 процентов в 2025 году;</w:t>
            </w:r>
          </w:p>
          <w:p w:rsidR="007D7B08" w:rsidRDefault="007D7B08" w:rsidP="007D7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сохранение количества профилактических мероприятий в области пожарной безопасности в границах города Ставрополя на уровне 100 процентов с 2020 года по 2025 год;</w:t>
            </w:r>
          </w:p>
          <w:p w:rsidR="007D7B08" w:rsidRPr="0006728A" w:rsidRDefault="007D7B08" w:rsidP="007D7B08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доли внедренных современных технологий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для ведения мониторинга за состоянием объектов с массовым пребыванием людей от общего количества объектов с массовым пребыванием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людей с 82 процентов в 2020 году до 100 процентов в 2025 году</w:t>
            </w:r>
          </w:p>
        </w:tc>
      </w:tr>
    </w:tbl>
    <w:p w:rsidR="008C49B1" w:rsidRPr="005D4166" w:rsidRDefault="008C49B1" w:rsidP="00D01D6E">
      <w:pPr>
        <w:spacing w:after="0"/>
        <w:rPr>
          <w:rFonts w:ascii="Times New Roman" w:hAnsi="Times New Roman"/>
          <w:sz w:val="28"/>
          <w:szCs w:val="28"/>
        </w:rPr>
      </w:pPr>
    </w:p>
    <w:sectPr w:rsidR="008C49B1" w:rsidRPr="005D4166" w:rsidSect="009972EB">
      <w:headerReference w:type="default" r:id="rId7"/>
      <w:pgSz w:w="16838" w:h="11906" w:orient="landscape"/>
      <w:pgMar w:top="1985" w:right="1134" w:bottom="850" w:left="1134" w:header="141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148" w:rsidRDefault="009E1148" w:rsidP="009972EB">
      <w:pPr>
        <w:spacing w:after="0" w:line="240" w:lineRule="auto"/>
      </w:pPr>
      <w:r>
        <w:separator/>
      </w:r>
    </w:p>
  </w:endnote>
  <w:endnote w:type="continuationSeparator" w:id="0">
    <w:p w:rsidR="009E1148" w:rsidRDefault="009E1148" w:rsidP="0099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148" w:rsidRDefault="009E1148" w:rsidP="009972EB">
      <w:pPr>
        <w:spacing w:after="0" w:line="240" w:lineRule="auto"/>
      </w:pPr>
      <w:r>
        <w:separator/>
      </w:r>
    </w:p>
  </w:footnote>
  <w:footnote w:type="continuationSeparator" w:id="0">
    <w:p w:rsidR="009E1148" w:rsidRDefault="009E1148" w:rsidP="0099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A6B" w:rsidRPr="009972EB" w:rsidRDefault="004252D0">
    <w:pPr>
      <w:pStyle w:val="a5"/>
      <w:jc w:val="right"/>
      <w:rPr>
        <w:rFonts w:ascii="Times New Roman" w:hAnsi="Times New Roman"/>
        <w:sz w:val="28"/>
        <w:szCs w:val="28"/>
      </w:rPr>
    </w:pPr>
    <w:r w:rsidRPr="009972EB">
      <w:rPr>
        <w:rFonts w:ascii="Times New Roman" w:hAnsi="Times New Roman"/>
        <w:sz w:val="28"/>
        <w:szCs w:val="28"/>
      </w:rPr>
      <w:fldChar w:fldCharType="begin"/>
    </w:r>
    <w:r w:rsidR="007D4A6B" w:rsidRPr="009972EB">
      <w:rPr>
        <w:rFonts w:ascii="Times New Roman" w:hAnsi="Times New Roman"/>
        <w:sz w:val="28"/>
        <w:szCs w:val="28"/>
      </w:rPr>
      <w:instrText xml:space="preserve"> PAGE   \* MERGEFORMAT </w:instrText>
    </w:r>
    <w:r w:rsidRPr="009972EB">
      <w:rPr>
        <w:rFonts w:ascii="Times New Roman" w:hAnsi="Times New Roman"/>
        <w:sz w:val="28"/>
        <w:szCs w:val="28"/>
      </w:rPr>
      <w:fldChar w:fldCharType="separate"/>
    </w:r>
    <w:r w:rsidR="00DA4F6E">
      <w:rPr>
        <w:rFonts w:ascii="Times New Roman" w:hAnsi="Times New Roman"/>
        <w:noProof/>
        <w:sz w:val="28"/>
        <w:szCs w:val="28"/>
      </w:rPr>
      <w:t>3</w:t>
    </w:r>
    <w:r w:rsidRPr="009972EB">
      <w:rPr>
        <w:rFonts w:ascii="Times New Roman" w:hAnsi="Times New Roman"/>
        <w:sz w:val="28"/>
        <w:szCs w:val="28"/>
      </w:rPr>
      <w:fldChar w:fldCharType="end"/>
    </w:r>
  </w:p>
  <w:p w:rsidR="007D4A6B" w:rsidRDefault="007D4A6B" w:rsidP="009972EB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1D6E"/>
    <w:rsid w:val="00005A0A"/>
    <w:rsid w:val="000108EF"/>
    <w:rsid w:val="0001212C"/>
    <w:rsid w:val="00025CB0"/>
    <w:rsid w:val="00027998"/>
    <w:rsid w:val="00031364"/>
    <w:rsid w:val="000425BB"/>
    <w:rsid w:val="0006728A"/>
    <w:rsid w:val="000769BA"/>
    <w:rsid w:val="000C228B"/>
    <w:rsid w:val="000C34E3"/>
    <w:rsid w:val="000F428A"/>
    <w:rsid w:val="00110300"/>
    <w:rsid w:val="00133DB2"/>
    <w:rsid w:val="00134A2A"/>
    <w:rsid w:val="00163158"/>
    <w:rsid w:val="00163AE2"/>
    <w:rsid w:val="00170C45"/>
    <w:rsid w:val="001D2057"/>
    <w:rsid w:val="001D2F50"/>
    <w:rsid w:val="001D586E"/>
    <w:rsid w:val="00203201"/>
    <w:rsid w:val="00213A31"/>
    <w:rsid w:val="002147E5"/>
    <w:rsid w:val="00217772"/>
    <w:rsid w:val="002201C1"/>
    <w:rsid w:val="0024027A"/>
    <w:rsid w:val="002474E2"/>
    <w:rsid w:val="00256FCA"/>
    <w:rsid w:val="002652A0"/>
    <w:rsid w:val="002A5AE6"/>
    <w:rsid w:val="002A648B"/>
    <w:rsid w:val="002B5332"/>
    <w:rsid w:val="002C4B62"/>
    <w:rsid w:val="002C52C0"/>
    <w:rsid w:val="002E539B"/>
    <w:rsid w:val="00310253"/>
    <w:rsid w:val="0031091D"/>
    <w:rsid w:val="00346EDF"/>
    <w:rsid w:val="003640AA"/>
    <w:rsid w:val="003729E8"/>
    <w:rsid w:val="00386CEB"/>
    <w:rsid w:val="00387301"/>
    <w:rsid w:val="0039664B"/>
    <w:rsid w:val="003A3961"/>
    <w:rsid w:val="003A5F56"/>
    <w:rsid w:val="003C5029"/>
    <w:rsid w:val="003C6433"/>
    <w:rsid w:val="003F71AD"/>
    <w:rsid w:val="00400DF4"/>
    <w:rsid w:val="0041627F"/>
    <w:rsid w:val="00423B1D"/>
    <w:rsid w:val="004252D0"/>
    <w:rsid w:val="00444C59"/>
    <w:rsid w:val="00450832"/>
    <w:rsid w:val="0045561D"/>
    <w:rsid w:val="0045755A"/>
    <w:rsid w:val="00461803"/>
    <w:rsid w:val="00494AC7"/>
    <w:rsid w:val="00496043"/>
    <w:rsid w:val="004B2004"/>
    <w:rsid w:val="004B41E5"/>
    <w:rsid w:val="004C6B42"/>
    <w:rsid w:val="004E150A"/>
    <w:rsid w:val="004F293A"/>
    <w:rsid w:val="00502EBE"/>
    <w:rsid w:val="005151AC"/>
    <w:rsid w:val="0052399A"/>
    <w:rsid w:val="00550014"/>
    <w:rsid w:val="00555BDC"/>
    <w:rsid w:val="00561785"/>
    <w:rsid w:val="00563B98"/>
    <w:rsid w:val="00582843"/>
    <w:rsid w:val="0058333B"/>
    <w:rsid w:val="00586441"/>
    <w:rsid w:val="00587A63"/>
    <w:rsid w:val="005B3729"/>
    <w:rsid w:val="005B4005"/>
    <w:rsid w:val="005D4166"/>
    <w:rsid w:val="005D6FB5"/>
    <w:rsid w:val="006149EE"/>
    <w:rsid w:val="0065102E"/>
    <w:rsid w:val="00672D86"/>
    <w:rsid w:val="00674B39"/>
    <w:rsid w:val="00697837"/>
    <w:rsid w:val="006A37D3"/>
    <w:rsid w:val="006A7199"/>
    <w:rsid w:val="006B071C"/>
    <w:rsid w:val="006B1F55"/>
    <w:rsid w:val="006B738A"/>
    <w:rsid w:val="006B7529"/>
    <w:rsid w:val="006D5131"/>
    <w:rsid w:val="006E5AF0"/>
    <w:rsid w:val="006F30CB"/>
    <w:rsid w:val="007129F1"/>
    <w:rsid w:val="00722685"/>
    <w:rsid w:val="00722897"/>
    <w:rsid w:val="00733CE0"/>
    <w:rsid w:val="00771287"/>
    <w:rsid w:val="007B5F81"/>
    <w:rsid w:val="007C063B"/>
    <w:rsid w:val="007C1285"/>
    <w:rsid w:val="007C52ED"/>
    <w:rsid w:val="007D0225"/>
    <w:rsid w:val="007D0A18"/>
    <w:rsid w:val="007D4A6B"/>
    <w:rsid w:val="007D7B08"/>
    <w:rsid w:val="0080516F"/>
    <w:rsid w:val="00823BE2"/>
    <w:rsid w:val="00823FC0"/>
    <w:rsid w:val="00827FEA"/>
    <w:rsid w:val="00866C0B"/>
    <w:rsid w:val="008839F8"/>
    <w:rsid w:val="008A7978"/>
    <w:rsid w:val="008C49B1"/>
    <w:rsid w:val="008C52C1"/>
    <w:rsid w:val="00925B9C"/>
    <w:rsid w:val="009479B8"/>
    <w:rsid w:val="00950A30"/>
    <w:rsid w:val="00951E64"/>
    <w:rsid w:val="009550A7"/>
    <w:rsid w:val="009700B4"/>
    <w:rsid w:val="00980D5F"/>
    <w:rsid w:val="00993759"/>
    <w:rsid w:val="00994E18"/>
    <w:rsid w:val="009972EB"/>
    <w:rsid w:val="009A7025"/>
    <w:rsid w:val="009B1AB5"/>
    <w:rsid w:val="009D3924"/>
    <w:rsid w:val="009D5E7F"/>
    <w:rsid w:val="009D66B4"/>
    <w:rsid w:val="009E1148"/>
    <w:rsid w:val="009F3FEE"/>
    <w:rsid w:val="009F7259"/>
    <w:rsid w:val="009F7428"/>
    <w:rsid w:val="009F7B5E"/>
    <w:rsid w:val="00A057DC"/>
    <w:rsid w:val="00A05B64"/>
    <w:rsid w:val="00A24877"/>
    <w:rsid w:val="00A60A34"/>
    <w:rsid w:val="00A62BFF"/>
    <w:rsid w:val="00A65719"/>
    <w:rsid w:val="00AA6EE6"/>
    <w:rsid w:val="00AB3075"/>
    <w:rsid w:val="00AC46AA"/>
    <w:rsid w:val="00AC742C"/>
    <w:rsid w:val="00AE1765"/>
    <w:rsid w:val="00AE2F24"/>
    <w:rsid w:val="00AE380B"/>
    <w:rsid w:val="00AE4F7B"/>
    <w:rsid w:val="00AF3136"/>
    <w:rsid w:val="00AF5715"/>
    <w:rsid w:val="00B850E9"/>
    <w:rsid w:val="00B86225"/>
    <w:rsid w:val="00BA0565"/>
    <w:rsid w:val="00BA48D9"/>
    <w:rsid w:val="00BC48EF"/>
    <w:rsid w:val="00BF6D9D"/>
    <w:rsid w:val="00C434B2"/>
    <w:rsid w:val="00C51178"/>
    <w:rsid w:val="00C6197C"/>
    <w:rsid w:val="00C731A0"/>
    <w:rsid w:val="00C871C2"/>
    <w:rsid w:val="00C901A3"/>
    <w:rsid w:val="00C931F4"/>
    <w:rsid w:val="00CA3476"/>
    <w:rsid w:val="00D01D6E"/>
    <w:rsid w:val="00D10967"/>
    <w:rsid w:val="00D137AB"/>
    <w:rsid w:val="00D24433"/>
    <w:rsid w:val="00D27CF7"/>
    <w:rsid w:val="00D928A0"/>
    <w:rsid w:val="00DA445E"/>
    <w:rsid w:val="00DA4F6E"/>
    <w:rsid w:val="00DD01C5"/>
    <w:rsid w:val="00E27D52"/>
    <w:rsid w:val="00E310D2"/>
    <w:rsid w:val="00E46E0D"/>
    <w:rsid w:val="00E54A17"/>
    <w:rsid w:val="00E7323F"/>
    <w:rsid w:val="00E805FA"/>
    <w:rsid w:val="00E8363E"/>
    <w:rsid w:val="00EB5A83"/>
    <w:rsid w:val="00ED21B4"/>
    <w:rsid w:val="00ED305D"/>
    <w:rsid w:val="00EF4D6C"/>
    <w:rsid w:val="00F00B76"/>
    <w:rsid w:val="00F66C0C"/>
    <w:rsid w:val="00F76938"/>
    <w:rsid w:val="00FC3DF1"/>
    <w:rsid w:val="00FE281A"/>
    <w:rsid w:val="00FE5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2A"/>
    <w:pPr>
      <w:spacing w:after="200" w:line="276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D6E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01D6E"/>
    <w:pPr>
      <w:autoSpaceDE w:val="0"/>
      <w:autoSpaceDN w:val="0"/>
      <w:adjustRightInd w:val="0"/>
    </w:pPr>
    <w:rPr>
      <w:rFonts w:ascii="Times New Roman" w:hAnsi="Times New Roman" w:cs="Times New Roman"/>
      <w:sz w:val="20"/>
      <w:szCs w:val="20"/>
      <w:lang w:eastAsia="en-US"/>
    </w:rPr>
  </w:style>
  <w:style w:type="character" w:styleId="a4">
    <w:name w:val="Hyperlink"/>
    <w:basedOn w:val="a0"/>
    <w:uiPriority w:val="99"/>
    <w:rsid w:val="003F71A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72E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972EB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80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0D5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2A"/>
    <w:pPr>
      <w:spacing w:after="200" w:line="276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D6E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01D6E"/>
    <w:pPr>
      <w:autoSpaceDE w:val="0"/>
      <w:autoSpaceDN w:val="0"/>
      <w:adjustRightInd w:val="0"/>
    </w:pPr>
    <w:rPr>
      <w:rFonts w:ascii="Times New Roman" w:hAnsi="Times New Roman" w:cs="Times New Roman"/>
      <w:sz w:val="20"/>
      <w:szCs w:val="20"/>
      <w:lang w:eastAsia="en-US"/>
    </w:rPr>
  </w:style>
  <w:style w:type="character" w:styleId="a4">
    <w:name w:val="Hyperlink"/>
    <w:basedOn w:val="a0"/>
    <w:uiPriority w:val="99"/>
    <w:rsid w:val="003F71A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72E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972EB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80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0D5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CC6404-E73B-4D49-88A5-60BA2747B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Палиев</dc:creator>
  <cp:lastModifiedBy>V.Trembach</cp:lastModifiedBy>
  <cp:revision>4</cp:revision>
  <cp:lastPrinted>2018-11-14T12:52:00Z</cp:lastPrinted>
  <dcterms:created xsi:type="dcterms:W3CDTF">2021-11-02T07:29:00Z</dcterms:created>
  <dcterms:modified xsi:type="dcterms:W3CDTF">2021-11-02T07:48:00Z</dcterms:modified>
</cp:coreProperties>
</file>